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single" w:color="1A2230" w:sz="8"/>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bottom w:type="dxa" w:w="100"/>
            </w:tcMar>
            <w:vAlign w:val="bottom"/>
          </w:tcPr>
          <w:p>
            <w:pPr>
              <w:spacing w:after="0" w:before="0" w:line="260"/>
            </w:pPr>
            <w:r>
              <w:rPr>
                <w:rFonts w:ascii="Arial" w:cs="Arial" w:eastAsia="Arial" w:hAnsi="Arial"/>
                <w:b/>
                <w:bCs/>
                <w:color w:val="1A2230"/>
                <w:spacing w:val="40"/>
                <w:sz w:val="26"/>
                <w:szCs w:val="26"/>
              </w:rPr>
              <w:t xml:space="preserve">AIRNET</w:t>
            </w:r>
          </w:p>
          <w:p>
            <w:pPr>
              <w:spacing w:after="0" w:before="0" w:line="260"/>
            </w:pPr>
            <w:r>
              <w:rPr>
                <w:rFonts w:ascii="Arial" w:cs="Arial" w:eastAsia="Arial" w:hAnsi="Arial"/>
                <w:color w:val="6B7480"/>
                <w:sz w:val="15"/>
                <w:szCs w:val="15"/>
              </w:rPr>
              <w:t xml:space="preserve">info@airnet.uz · +998 (71) 202-87-00</w:t>
            </w:r>
          </w:p>
        </w:tc>
        <w:tc>
          <w:tcPr>
            <w:tcW w:type="dxa" w:w="4819"/>
            <w:tcBorders>
              <w:top w:val="none" w:color="FFFFFF" w:sz="0"/>
              <w:left w:val="none" w:color="FFFFFF" w:sz="0"/>
              <w:bottom w:val="none" w:color="FFFFFF" w:sz="0"/>
              <w:right w:val="none" w:color="FFFFFF" w:sz="0"/>
            </w:tcBorders>
            <w:tcMar>
              <w:bottom w:type="dxa" w:w="100"/>
            </w:tcMar>
          </w:tcPr>
          <w:p>
            <w:pPr>
              <w:spacing w:after="0" w:before="0" w:line="260"/>
              <w:jc w:val="right"/>
            </w:pPr>
            <w:r>
              <w:rPr>
                <w:rFonts w:ascii="Arial" w:cs="Arial" w:eastAsia="Arial" w:hAnsi="Arial"/>
                <w:color w:val="1A2230"/>
                <w:sz w:val="19"/>
                <w:szCs w:val="19"/>
              </w:rPr>
              <w:t xml:space="preserve">Директору ООО «AIRNET»</w:t>
            </w:r>
          </w:p>
          <w:p>
            <w:pPr>
              <w:spacing w:after="0" w:before="0" w:line="260"/>
              <w:jc w:val="right"/>
            </w:pPr>
            <w:r>
              <w:rPr>
                <w:rFonts w:ascii="Arial" w:cs="Arial" w:eastAsia="Arial" w:hAnsi="Arial"/>
                <w:color w:val="1A2230"/>
                <w:sz w:val="19"/>
                <w:szCs w:val="19"/>
              </w:rPr>
              <w:t xml:space="preserve">Данаеву А.Г.</w:t>
            </w:r>
          </w:p>
        </w:tc>
      </w:tr>
    </w:tbl>
    <w:p>
      <w:pPr>
        <w:spacing w:after="0" w:before="220" w:line="260"/>
        <w:jc w:val="center"/>
      </w:pPr>
      <w:r>
        <w:rPr>
          <w:rFonts w:ascii="Arial" w:cs="Arial" w:eastAsia="Arial" w:hAnsi="Arial"/>
          <w:b/>
          <w:bCs/>
          <w:color w:val="1A2230"/>
          <w:spacing w:val="60"/>
          <w:sz w:val="28"/>
          <w:szCs w:val="28"/>
        </w:rPr>
        <w:t xml:space="preserve">ЗАЯВЛЕНИЕ</w:t>
      </w:r>
    </w:p>
    <w:p>
      <w:pPr>
        <w:spacing w:after="120" w:before="0" w:line="260"/>
        <w:jc w:val="center"/>
      </w:pPr>
      <w:r>
        <w:rPr>
          <w:rFonts w:ascii="Arial" w:cs="Arial" w:eastAsia="Arial" w:hAnsi="Arial"/>
          <w:color w:val="6B7480"/>
          <w:sz w:val="20"/>
          <w:szCs w:val="20"/>
        </w:rPr>
        <w:t xml:space="preserve">о смене контактного адреса электронной почты</w:t>
      </w:r>
    </w:p>
    <w:p>
      <w:pPr>
        <w:keepNext/>
        <w:spacing w:after="60" w:before="160" w:line="260"/>
      </w:pPr>
      <w:r>
        <w:rPr>
          <w:rFonts w:ascii="Arial" w:cs="Arial" w:eastAsia="Arial" w:hAnsi="Arial"/>
          <w:b/>
          <w:bCs/>
          <w:color w:val="1D5BD6"/>
          <w:sz w:val="19"/>
          <w:szCs w:val="19"/>
        </w:rPr>
        <w:t xml:space="preserve">1  </w:t>
      </w:r>
      <w:r>
        <w:rPr>
          <w:rFonts w:ascii="Arial" w:cs="Arial" w:eastAsia="Arial" w:hAnsi="Arial"/>
          <w:b/>
          <w:bCs/>
          <w:caps/>
          <w:color w:val="1A2230"/>
          <w:spacing w:val="10"/>
          <w:sz w:val="19"/>
          <w:szCs w:val="19"/>
        </w:rPr>
        <w:t xml:space="preserve">Владелец аккаунта (физического лица)</w:t>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700"/>
        <w:gridCol w:w="5938"/>
      </w:tblGrid>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ФИО</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Паспорт: серия и номер</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Кем и когда выдан</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ПИНФЛ</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Телефон и эл. почта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bl>
    <w:p>
      <w:pPr>
        <w:keepNext/>
        <w:spacing w:after="60" w:before="160" w:line="260"/>
      </w:pPr>
      <w:r>
        <w:rPr>
          <w:rFonts w:ascii="Arial" w:cs="Arial" w:eastAsia="Arial" w:hAnsi="Arial"/>
          <w:b/>
          <w:bCs/>
          <w:color w:val="1D5BD6"/>
          <w:sz w:val="19"/>
          <w:szCs w:val="19"/>
        </w:rPr>
        <w:t xml:space="preserve">2  </w:t>
      </w:r>
      <w:r>
        <w:rPr>
          <w:rFonts w:ascii="Arial" w:cs="Arial" w:eastAsia="Arial" w:hAnsi="Arial"/>
          <w:b/>
          <w:bCs/>
          <w:caps/>
          <w:color w:val="1A2230"/>
          <w:spacing w:val="10"/>
          <w:sz w:val="19"/>
          <w:szCs w:val="19"/>
        </w:rPr>
        <w:t xml:space="preserve">Аккаунт</w:t>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700"/>
        <w:gridCol w:w="5938"/>
      </w:tblGrid>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Логин аккаунта или № договора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Текущая контактная почта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r>
        <w:trPr>
          <w:trHeight w:val="400" w:hRule="atLeast"/>
        </w:trPr>
        <w:tc>
          <w:tcPr>
            <w:tcW w:type="dxa" w:w="3700"/>
            <w:shd w:fill="F1F4F8" w:color="auto" w:val="clear"/>
            <w:tcMar>
              <w:top w:type="dxa" w:w="40"/>
              <w:left w:type="dxa" w:w="120"/>
              <w:bottom w:type="dxa" w:w="40"/>
              <w:right w:type="dxa" w:w="120"/>
            </w:tcMar>
            <w:vAlign w:val="center"/>
          </w:tcPr>
          <w:p>
            <w:pPr>
              <w:spacing w:after="0" w:before="0" w:line="260"/>
            </w:pPr>
            <w:r>
              <w:rPr>
                <w:rFonts w:ascii="Arial" w:cs="Arial" w:eastAsia="Arial" w:hAnsi="Arial"/>
                <w:color w:val="1A2230"/>
                <w:sz w:val="18"/>
                <w:szCs w:val="18"/>
              </w:rPr>
              <w:t xml:space="preserve">Новая контактная почта</w:t>
            </w:r>
          </w:p>
        </w:tc>
        <w:tc>
          <w:tcPr>
            <w:tcW w:type="dxa" w:w="5938"/>
            <w:tcMar>
              <w:left w:type="dxa" w:w="120"/>
              <w:right w:type="dxa" w:w="120"/>
            </w:tcMar>
            <w:vAlign w:val="center"/>
          </w:tcPr>
          <w:p>
            <w:pPr>
              <w:spacing w:after="0" w:before="0" w:line="260"/>
            </w:pPr>
            <w:r>
              <w:rPr>
                <w:rFonts w:ascii="Arial" w:cs="Arial" w:eastAsia="Arial" w:hAnsi="Arial"/>
                <w:color w:val="1A2230"/>
                <w:sz w:val="20"/>
                <w:szCs w:val="20"/>
              </w:rPr>
              <w:t xml:space="preserve"/>
            </w:r>
          </w:p>
        </w:tc>
      </w:tr>
    </w:tbl>
    <w:p>
      <w:pPr>
        <w:spacing w:after="120" w:before="200" w:line="270"/>
        <w:jc w:val="both"/>
      </w:pPr>
      <w:r>
        <w:rPr>
          <w:rFonts w:ascii="Arial" w:cs="Arial" w:eastAsia="Arial" w:hAnsi="Arial"/>
          <w:b w:val="false"/>
          <w:bCs w:val="false"/>
          <w:color w:val="1A2230"/>
          <w:sz w:val="18"/>
          <w:szCs w:val="18"/>
        </w:rPr>
        <w:t xml:space="preserve">Прошу заменить контактный адрес электронной почты аккаунта на указанный новый адрес. Владелец подтверждает, что новый адрес находится под его контролем. Все уведомления ООО «AIRNET», направленные на новый адрес, считаются полученными владельцем. Ответственность за доступ к новому адресу и его сохранность несёт владелец. Владелец даёт согласие на обработку указанных персональных данных для исполнения заявления.</w:t>
      </w:r>
    </w:p>
    <w:p>
      <w:pPr>
        <w:keepNext/>
        <w:spacing w:after="40" w:before="0" w:line="260"/>
      </w:pPr>
      <w:r>
        <w:rPr>
          <w:rFonts w:ascii="Arial" w:cs="Arial" w:eastAsia="Arial" w:hAnsi="Arial"/>
          <w:b/>
          <w:bCs/>
          <w:color w:val="1A2230"/>
          <w:sz w:val="18"/>
          <w:szCs w:val="18"/>
        </w:rPr>
        <w:t xml:space="preserve">Прилагаю</w:t>
      </w:r>
    </w:p>
    <w:p>
      <w:pPr>
        <w:spacing w:after="30" w:before="0" w:line="260"/>
      </w:pPr>
      <w:r>
        <w:rPr>
          <w:rFonts w:ascii="Arial" w:cs="Arial" w:eastAsia="Arial" w:hAnsi="Arial"/>
          <w:color w:val="1A2230"/>
          <w:sz w:val="20"/>
          <w:szCs w:val="20"/>
        </w:rPr>
        <w:t xml:space="preserve">☐  </w:t>
      </w:r>
      <w:r>
        <w:rPr>
          <w:rFonts w:ascii="Arial" w:cs="Arial" w:eastAsia="Arial" w:hAnsi="Arial"/>
          <w:color w:val="1A2230"/>
          <w:sz w:val="18"/>
          <w:szCs w:val="18"/>
        </w:rPr>
        <w:t xml:space="preserve">Копия паспорта владельца</w:t>
      </w:r>
    </w:p>
    <w:p>
      <w:pPr>
        <w:spacing w:after="30" w:before="0" w:line="260"/>
      </w:pPr>
      <w:r>
        <w:rPr>
          <w:rFonts w:ascii="Arial" w:cs="Arial" w:eastAsia="Arial" w:hAnsi="Arial"/>
          <w:color w:val="1A2230"/>
          <w:sz w:val="20"/>
          <w:szCs w:val="20"/>
        </w:rPr>
        <w:t xml:space="preserve">☐  </w:t>
      </w:r>
      <w:r>
        <w:rPr>
          <w:rFonts w:ascii="Arial" w:cs="Arial" w:eastAsia="Arial" w:hAnsi="Arial"/>
          <w:color w:val="1A2230"/>
          <w:sz w:val="18"/>
          <w:szCs w:val="18"/>
        </w:rPr>
        <w:t xml:space="preserve">Фото владельца с этим заявлением в руках, на котором видны лицо и текст</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4619"/>
            <w:tcBorders>
              <w:top w:val="none" w:color="FFFFFF" w:sz="0"/>
              <w:left w:val="none" w:color="FFFFFF" w:sz="0"/>
              <w:bottom w:val="none" w:color="FFFFFF" w:sz="0"/>
              <w:right w:val="none" w:color="FFFFFF" w:sz="0"/>
            </w:tcBorders>
          </w:tcPr>
          <w:p>
            <w:pPr>
              <w:spacing w:after="0" w:before="140" w:line="260"/>
            </w:pPr>
            <w:r>
              <w:rPr>
                <w:rFonts w:ascii="Arial" w:cs="Arial" w:eastAsia="Arial" w:hAnsi="Arial"/>
                <w:b/>
                <w:bCs/>
                <w:color w:val="1A2230"/>
                <w:sz w:val="18"/>
                <w:szCs w:val="18"/>
              </w:rPr>
              <w:t xml:space="preserve">Владелец аккаунта</w:t>
            </w:r>
          </w:p>
          <w:p>
            <w:pPr>
              <w:pBdr>
                <w:bottom w:val="single" w:color="1A2230" w:sz="4" w:space="1"/>
              </w:pBdr>
              <w:spacing w:after="0" w:before="260" w:line="260"/>
            </w:pPr>
            <w:r>
              <w:rPr>
                <w:rFonts w:ascii="Arial" w:cs="Arial" w:eastAsia="Arial" w:hAnsi="Arial"/>
                <w:color w:val="1A2230"/>
                <w:sz w:val="20"/>
                <w:szCs w:val="20"/>
              </w:rPr>
              <w:t xml:space="preserve"/>
            </w:r>
          </w:p>
          <w:p>
            <w:pPr>
              <w:spacing w:after="0" w:before="0" w:line="260"/>
            </w:pPr>
            <w:r>
              <w:rPr>
                <w:rFonts w:ascii="Arial" w:cs="Arial" w:eastAsia="Arial" w:hAnsi="Arial"/>
                <w:color w:val="6B7480"/>
                <w:sz w:val="14"/>
                <w:szCs w:val="14"/>
              </w:rPr>
              <w:t xml:space="preserve">подпись  /  ФИО</w:t>
            </w:r>
          </w:p>
        </w:tc>
        <w:tc>
          <w:tcPr>
            <w:tcW w:type="dxa" w:w="400"/>
            <w:tcBorders>
              <w:top w:val="none" w:color="FFFFFF" w:sz="0"/>
              <w:left w:val="none" w:color="FFFFFF" w:sz="0"/>
              <w:bottom w:val="none" w:color="FFFFFF" w:sz="0"/>
              <w:right w:val="none" w:color="FFFFFF" w:sz="0"/>
            </w:tcBorders>
          </w:tcPr>
          <w:p>
            <w:pPr>
              <w:spacing w:after="60" w:before="0" w:line="260"/>
            </w:pPr>
            <w:r>
              <w:rPr>
                <w:rFonts w:ascii="Arial" w:cs="Arial" w:eastAsia="Arial" w:hAnsi="Arial"/>
                <w:color w:val="1A2230"/>
                <w:sz w:val="20"/>
                <w:szCs w:val="20"/>
              </w:rPr>
              <w:t xml:space="preserve"/>
            </w:r>
          </w:p>
        </w:tc>
        <w:tc>
          <w:tcPr>
            <w:tcW w:type="dxa" w:w="4619"/>
            <w:tcBorders>
              <w:top w:val="none" w:color="FFFFFF" w:sz="0"/>
              <w:left w:val="none" w:color="FFFFFF" w:sz="0"/>
              <w:bottom w:val="none" w:color="FFFFFF" w:sz="0"/>
              <w:right w:val="none" w:color="FFFFFF" w:sz="0"/>
            </w:tcBorders>
          </w:tcPr>
          <w:p>
            <w:pPr>
              <w:spacing w:after="0" w:before="140" w:line="260"/>
            </w:pPr>
            <w:r>
              <w:rPr>
                <w:rFonts w:ascii="Arial" w:cs="Arial" w:eastAsia="Arial" w:hAnsi="Arial"/>
                <w:color w:val="1A2230"/>
                <w:sz w:val="20"/>
                <w:szCs w:val="20"/>
              </w:rPr>
              <w:t xml:space="preserve"/>
            </w:r>
          </w:p>
          <w:p>
            <w:pPr>
              <w:pBdr>
                <w:bottom w:val="single" w:color="1A2230" w:sz="4" w:space="1"/>
              </w:pBdr>
              <w:spacing w:after="0" w:before="260" w:line="260"/>
            </w:pPr>
            <w:r>
              <w:rPr>
                <w:rFonts w:ascii="Arial" w:cs="Arial" w:eastAsia="Arial" w:hAnsi="Arial"/>
                <w:color w:val="1A2230"/>
                <w:sz w:val="20"/>
                <w:szCs w:val="20"/>
              </w:rPr>
              <w:t xml:space="preserve"/>
            </w:r>
          </w:p>
          <w:p>
            <w:pPr>
              <w:spacing w:after="0" w:before="0" w:line="260"/>
            </w:pPr>
            <w:r>
              <w:rPr>
                <w:rFonts w:ascii="Arial" w:cs="Arial" w:eastAsia="Arial" w:hAnsi="Arial"/>
                <w:color w:val="6B7480"/>
                <w:sz w:val="14"/>
                <w:szCs w:val="14"/>
              </w:rPr>
              <w:t xml:space="preserve">дата</w:t>
            </w:r>
          </w:p>
        </w:tc>
      </w:tr>
    </w:tbl>
    <w:p>
      <w:pPr>
        <w:spacing w:after="0" w:before="0" w:line="160"/>
      </w:pPr>
      <w:r>
        <w:rPr>
          <w:rFonts w:ascii="Arial" w:cs="Arial" w:eastAsia="Arial" w:hAnsi="Arial"/>
          <w:color w:val="1A2230"/>
          <w:sz w:val="20"/>
          <w:szCs w:val="20"/>
        </w:rPr>
        <w:t xml:space="preserve"/>
      </w:r>
    </w:p>
    <w:tbl>
      <w:tblPr>
        <w:tblW w:type="dxa" w:w="9638"/>
        <w:tblBorders>
          <w:top w:val="single" w:color="B8C0CC" w:sz="4"/>
          <w:left w:val="single" w:color="B8C0CC" w:sz="4"/>
          <w:bottom w:val="single" w:color="B8C0CC" w:sz="4"/>
          <w:right w:val="single" w:color="B8C0CC" w:sz="4"/>
          <w:insideH w:val="single" w:color="B8C0CC" w:sz="4"/>
          <w:insideV w:val="single" w:color="B8C0CC" w:sz="4"/>
        </w:tblBorders>
        <w:tblLayout w:type="fixed"/>
      </w:tblPr>
      <w:tblGrid>
        <w:gridCol w:w="3212"/>
        <w:gridCol w:w="3212"/>
        <w:gridCol w:w="3212"/>
      </w:tblGrid>
      <w:tr>
        <w:tc>
          <w:tcPr>
            <w:tcW w:type="dxa" w:w="9638"/>
            <w:gridSpan w:val="3"/>
            <w:shd w:fill="F1F4F8" w:color="auto" w:val="clear"/>
            <w:tcMar>
              <w:top w:type="dxa" w:w="30"/>
              <w:left w:type="dxa" w:w="120"/>
              <w:bottom w:type="dxa" w:w="30"/>
            </w:tcMar>
          </w:tcPr>
          <w:p>
            <w:pPr>
              <w:spacing w:after="0" w:before="0" w:line="260"/>
            </w:pPr>
            <w:r>
              <w:rPr>
                <w:rFonts w:ascii="Arial" w:cs="Arial" w:eastAsia="Arial" w:hAnsi="Arial"/>
                <w:caps/>
                <w:color w:val="6B7480"/>
                <w:spacing w:val="10"/>
                <w:sz w:val="15"/>
                <w:szCs w:val="15"/>
              </w:rPr>
              <w:t xml:space="preserve">Заполняется сотрудником AIRNET</w:t>
            </w:r>
          </w:p>
        </w:tc>
      </w:tr>
      <w:tr>
        <w:trPr>
          <w:trHeight w:val="520" w:hRule="atLeast"/>
        </w:trPr>
        <w:tc>
          <w:tcPr>
            <w:tcW w:type="dxa" w:w="3212"/>
            <w:tcMar>
              <w:top w:type="dxa" w:w="40"/>
              <w:left w:type="dxa" w:w="120"/>
            </w:tcMar>
          </w:tcPr>
          <w:p>
            <w:pPr>
              <w:spacing w:after="0" w:before="0" w:line="260"/>
            </w:pPr>
            <w:r>
              <w:rPr>
                <w:rFonts w:ascii="Arial" w:cs="Arial" w:eastAsia="Arial" w:hAnsi="Arial"/>
                <w:color w:val="6B7480"/>
                <w:sz w:val="14"/>
                <w:szCs w:val="14"/>
              </w:rPr>
              <w:t xml:space="preserve">Принято, дата</w:t>
            </w:r>
          </w:p>
        </w:tc>
        <w:tc>
          <w:tcPr>
            <w:tcW w:type="dxa" w:w="3212"/>
            <w:tcMar>
              <w:top w:type="dxa" w:w="40"/>
              <w:left w:type="dxa" w:w="120"/>
            </w:tcMar>
          </w:tcPr>
          <w:p>
            <w:pPr>
              <w:spacing w:after="0" w:before="0" w:line="260"/>
            </w:pPr>
            <w:r>
              <w:rPr>
                <w:rFonts w:ascii="Arial" w:cs="Arial" w:eastAsia="Arial" w:hAnsi="Arial"/>
                <w:color w:val="6B7480"/>
                <w:sz w:val="14"/>
                <w:szCs w:val="14"/>
              </w:rPr>
              <w:t xml:space="preserve">№ обращения</w:t>
            </w:r>
          </w:p>
        </w:tc>
        <w:tc>
          <w:tcPr>
            <w:tcW w:type="dxa" w:w="3212"/>
            <w:tcMar>
              <w:top w:type="dxa" w:w="40"/>
              <w:left w:type="dxa" w:w="120"/>
            </w:tcMar>
          </w:tcPr>
          <w:p>
            <w:pPr>
              <w:spacing w:after="0" w:before="0" w:line="260"/>
            </w:pPr>
            <w:r>
              <w:rPr>
                <w:rFonts w:ascii="Arial" w:cs="Arial" w:eastAsia="Arial" w:hAnsi="Arial"/>
                <w:color w:val="6B7480"/>
                <w:sz w:val="14"/>
                <w:szCs w:val="14"/>
              </w:rPr>
              <w:t xml:space="preserve">Сотрудник, подпись</w:t>
            </w:r>
          </w:p>
        </w:tc>
      </w:tr>
    </w:tbl>
    <w:p>
      <w:pPr>
        <w:spacing w:after="0" w:before="80" w:line="260"/>
      </w:pPr>
      <w:r>
        <w:rPr>
          <w:rFonts w:ascii="Arial" w:cs="Arial" w:eastAsia="Arial" w:hAnsi="Arial"/>
          <w:color w:val="6B7480"/>
          <w:sz w:val="14"/>
          <w:szCs w:val="14"/>
        </w:rPr>
        <w:t xml:space="preserve">Отправьте подписанное заявление со сканами приложений через тикетную систему в биллинг-панели AIRNET. Неполные заявления не рассматриваются.</w:t>
      </w:r>
    </w:p>
    <w:sectPr>
      <w:pgSz w:w="11906" w:h="16838" w:orient="portrait"/>
      <w:pgMar w:top="794" w:right="1134" w:bottom="72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0"/>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смене контактного адреса электронной почты</dc:title>
  <dc:creator>ООО «AIRNET»</dc:creator>
  <cp:lastModifiedBy>Un-named</cp:lastModifiedBy>
  <cp:revision>1</cp:revision>
  <dcterms:created xsi:type="dcterms:W3CDTF">2026-10-28T06:15:41.012Z</dcterms:created>
  <dcterms:modified xsi:type="dcterms:W3CDTF">2026-10-28T06:15:41.012Z</dcterms:modified>
</cp:coreProperties>
</file>

<file path=docProps/custom.xml><?xml version="1.0" encoding="utf-8"?>
<Properties xmlns="http://schemas.openxmlformats.org/officeDocument/2006/custom-properties" xmlns:vt="http://schemas.openxmlformats.org/officeDocument/2006/docPropsVTypes"/>
</file>